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5FFF7" w14:textId="77777777" w:rsidR="00110CB0" w:rsidRDefault="00110CB0" w:rsidP="00017F70">
      <w:pPr>
        <w:tabs>
          <w:tab w:val="left" w:pos="5910"/>
        </w:tabs>
        <w:spacing w:after="0" w:line="276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  <w:bookmarkStart w:id="0" w:name="_GoBack"/>
      <w:bookmarkEnd w:id="0"/>
    </w:p>
    <w:p w14:paraId="525CDA61" w14:textId="19B437B2" w:rsidR="00017F70" w:rsidRPr="00AC6077" w:rsidRDefault="00017F70" w:rsidP="00AC6077">
      <w:pPr>
        <w:tabs>
          <w:tab w:val="left" w:pos="5910"/>
        </w:tabs>
        <w:spacing w:after="0" w:line="276" w:lineRule="auto"/>
        <w:rPr>
          <w:rFonts w:asciiTheme="minorHAnsi" w:hAnsiTheme="minorHAnsi" w:cstheme="minorHAnsi"/>
          <w:b/>
          <w:bCs/>
          <w:kern w:val="0"/>
          <w:sz w:val="32"/>
          <w:szCs w:val="32"/>
          <w14:ligatures w14:val="none"/>
        </w:rPr>
      </w:pPr>
      <w:r w:rsidRPr="00AC6077">
        <w:rPr>
          <w:rFonts w:asciiTheme="minorHAnsi" w:hAnsiTheme="minorHAnsi" w:cstheme="minorHAnsi"/>
          <w:b/>
          <w:bCs/>
          <w:kern w:val="0"/>
          <w:sz w:val="32"/>
          <w:szCs w:val="32"/>
          <w14:ligatures w14:val="none"/>
        </w:rPr>
        <w:t>Regulamin konkursów „Zawody węd</w:t>
      </w:r>
      <w:r w:rsidR="00F72527" w:rsidRPr="00AC6077">
        <w:rPr>
          <w:rFonts w:asciiTheme="minorHAnsi" w:hAnsiTheme="minorHAnsi" w:cstheme="minorHAnsi"/>
          <w:b/>
          <w:bCs/>
          <w:kern w:val="0"/>
          <w:sz w:val="32"/>
          <w:szCs w:val="32"/>
          <w14:ligatures w14:val="none"/>
        </w:rPr>
        <w:t xml:space="preserve">karskie w Kole PZW nr </w:t>
      </w:r>
      <w:r w:rsidR="00233864" w:rsidRPr="00AC6077">
        <w:rPr>
          <w:rFonts w:asciiTheme="minorHAnsi" w:hAnsiTheme="minorHAnsi" w:cstheme="minorHAnsi"/>
          <w:b/>
          <w:bCs/>
          <w:kern w:val="0"/>
          <w:sz w:val="32"/>
          <w:szCs w:val="32"/>
          <w14:ligatures w14:val="none"/>
        </w:rPr>
        <w:t>110 „ 1-go Maja”</w:t>
      </w:r>
    </w:p>
    <w:p w14:paraId="4F329DC5" w14:textId="77777777" w:rsidR="00017F70" w:rsidRPr="00AC6077" w:rsidRDefault="00017F70" w:rsidP="00017F70">
      <w:pPr>
        <w:tabs>
          <w:tab w:val="left" w:pos="5910"/>
        </w:tabs>
        <w:spacing w:after="0" w:line="276" w:lineRule="auto"/>
        <w:jc w:val="center"/>
        <w:rPr>
          <w:rFonts w:asciiTheme="minorHAnsi" w:hAnsiTheme="minorHAnsi" w:cstheme="minorHAnsi"/>
          <w:b/>
          <w:bCs/>
          <w:kern w:val="0"/>
          <w:sz w:val="32"/>
          <w:szCs w:val="32"/>
          <w14:ligatures w14:val="none"/>
        </w:rPr>
      </w:pPr>
    </w:p>
    <w:p w14:paraId="63DB62EF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32"/>
          <w:szCs w:val="32"/>
          <w14:ligatures w14:val="none"/>
        </w:rPr>
      </w:pPr>
      <w:r w:rsidRPr="00AC6077">
        <w:rPr>
          <w:rFonts w:asciiTheme="minorHAnsi" w:hAnsiTheme="minorHAnsi" w:cstheme="minorHAnsi"/>
          <w:b/>
          <w:bCs/>
          <w:kern w:val="0"/>
          <w:sz w:val="32"/>
          <w:szCs w:val="32"/>
          <w14:ligatures w14:val="none"/>
        </w:rPr>
        <w:t>§ 1</w:t>
      </w:r>
    </w:p>
    <w:p w14:paraId="726F58E4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Postanowienia ogólne</w:t>
      </w:r>
    </w:p>
    <w:p w14:paraId="34B21C83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</w:p>
    <w:p w14:paraId="2FFCA6D5" w14:textId="0DD8C355" w:rsidR="00017F70" w:rsidRPr="00AC6077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Organizatorem konkursów „Zawody wędkarskie w Kole PZW </w:t>
      </w:r>
      <w:bookmarkStart w:id="1" w:name="_Hlk189214882"/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nr</w:t>
      </w:r>
      <w:r w:rsidR="00233864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110„1-go Maja”</w:t>
      </w: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, </w:t>
      </w:r>
      <w:bookmarkEnd w:id="1"/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zwanego dalej regulaminem, jest</w:t>
      </w:r>
      <w:r w:rsidR="0059732D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Zarząd Koła PZW </w:t>
      </w:r>
      <w:r w:rsidR="00233864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nr 110„1-go Maja”</w:t>
      </w: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. </w:t>
      </w:r>
    </w:p>
    <w:p w14:paraId="0A98F9AC" w14:textId="16B6438A" w:rsidR="00017F70" w:rsidRPr="00AC6077" w:rsidRDefault="00017F70" w:rsidP="00AC6077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spacing w:val="-4"/>
          <w:kern w:val="0"/>
          <w:sz w:val="28"/>
          <w:szCs w:val="28"/>
          <w14:ligatures w14:val="none"/>
        </w:rPr>
        <w:t>Regulamin konkursu dotyczy wszystkich konkursów, zwanych dalej zawodami wędkarskim</w:t>
      </w:r>
      <w:r w:rsidR="00840B88" w:rsidRPr="00AC6077">
        <w:rPr>
          <w:rFonts w:asciiTheme="minorHAnsi" w:hAnsiTheme="minorHAnsi" w:cstheme="minorHAnsi"/>
          <w:spacing w:val="-4"/>
          <w:kern w:val="0"/>
          <w:sz w:val="28"/>
          <w:szCs w:val="28"/>
          <w14:ligatures w14:val="none"/>
        </w:rPr>
        <w:t>i</w:t>
      </w:r>
      <w:r w:rsidRPr="00AC6077">
        <w:rPr>
          <w:rFonts w:asciiTheme="minorHAnsi" w:hAnsiTheme="minorHAnsi" w:cstheme="minorHAnsi"/>
          <w:spacing w:val="-4"/>
          <w:kern w:val="0"/>
          <w:sz w:val="28"/>
          <w:szCs w:val="28"/>
          <w14:ligatures w14:val="none"/>
        </w:rPr>
        <w:t>, w dyscyplinach: spławikowej</w:t>
      </w:r>
      <w:r w:rsidR="00C94449" w:rsidRPr="00AC6077">
        <w:rPr>
          <w:rFonts w:asciiTheme="minorHAnsi" w:hAnsiTheme="minorHAnsi" w:cstheme="minorHAnsi"/>
          <w:spacing w:val="-4"/>
          <w:kern w:val="0"/>
          <w:sz w:val="28"/>
          <w:szCs w:val="28"/>
          <w14:ligatures w14:val="none"/>
        </w:rPr>
        <w:t xml:space="preserve"> i</w:t>
      </w:r>
      <w:r w:rsidRPr="00AC6077">
        <w:rPr>
          <w:rFonts w:asciiTheme="minorHAnsi" w:hAnsiTheme="minorHAnsi" w:cstheme="minorHAnsi"/>
          <w:spacing w:val="-4"/>
          <w:kern w:val="0"/>
          <w:sz w:val="28"/>
          <w:szCs w:val="28"/>
          <w14:ligatures w14:val="none"/>
        </w:rPr>
        <w:t xml:space="preserve"> feederowej, uwzględnionych w </w:t>
      </w:r>
      <w:r w:rsidR="00C94449" w:rsidRPr="00AC6077">
        <w:rPr>
          <w:rFonts w:asciiTheme="minorHAnsi" w:hAnsiTheme="minorHAnsi" w:cstheme="minorHAnsi"/>
          <w:spacing w:val="-4"/>
          <w:kern w:val="0"/>
          <w:sz w:val="28"/>
          <w:szCs w:val="28"/>
          <w14:ligatures w14:val="none"/>
        </w:rPr>
        <w:t>t</w:t>
      </w:r>
      <w:r w:rsidRPr="00AC6077">
        <w:rPr>
          <w:rFonts w:asciiTheme="minorHAnsi" w:hAnsiTheme="minorHAnsi" w:cstheme="minorHAnsi"/>
          <w:spacing w:val="-4"/>
          <w:kern w:val="0"/>
          <w:sz w:val="28"/>
          <w:szCs w:val="28"/>
          <w14:ligatures w14:val="none"/>
        </w:rPr>
        <w:t>erminarzu imprez sportowych Koła PZW nr</w:t>
      </w:r>
      <w:r w:rsidR="00233864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 110 „1-go Maja”</w:t>
      </w:r>
      <w:r w:rsidRPr="00AC6077">
        <w:rPr>
          <w:rFonts w:asciiTheme="minorHAnsi" w:hAnsiTheme="minorHAnsi" w:cstheme="minorHAnsi"/>
          <w:spacing w:val="-4"/>
          <w:kern w:val="0"/>
          <w:sz w:val="28"/>
          <w:szCs w:val="28"/>
          <w14:ligatures w14:val="none"/>
        </w:rPr>
        <w:t xml:space="preserve">  na </w:t>
      </w:r>
      <w:r w:rsidR="00233864" w:rsidRPr="00AC6077">
        <w:rPr>
          <w:rFonts w:asciiTheme="minorHAnsi" w:hAnsiTheme="minorHAnsi" w:cstheme="minorHAnsi"/>
          <w:spacing w:val="-4"/>
          <w:kern w:val="0"/>
          <w:sz w:val="28"/>
          <w:szCs w:val="28"/>
          <w14:ligatures w14:val="none"/>
        </w:rPr>
        <w:t>2025</w:t>
      </w:r>
      <w:r w:rsidRPr="00AC6077">
        <w:rPr>
          <w:rFonts w:asciiTheme="minorHAnsi" w:hAnsiTheme="minorHAnsi" w:cstheme="minorHAnsi"/>
          <w:spacing w:val="-4"/>
          <w:kern w:val="0"/>
          <w:sz w:val="28"/>
          <w:szCs w:val="28"/>
          <w14:ligatures w14:val="none"/>
        </w:rPr>
        <w:t xml:space="preserve"> rok.</w:t>
      </w:r>
    </w:p>
    <w:p w14:paraId="29AEE91E" w14:textId="0B37D1C8" w:rsidR="00017F70" w:rsidRPr="00AC6077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spacing w:val="-4"/>
          <w:kern w:val="0"/>
          <w:sz w:val="28"/>
          <w:szCs w:val="28"/>
          <w14:ligatures w14:val="none"/>
        </w:rPr>
        <w:t>Terminarz imprez sportowych Koła PZW</w:t>
      </w:r>
      <w:r w:rsidR="00637CF6" w:rsidRPr="00AC6077">
        <w:rPr>
          <w:rFonts w:asciiTheme="minorHAnsi" w:hAnsiTheme="minorHAnsi" w:cstheme="minorHAnsi"/>
          <w:spacing w:val="-4"/>
          <w:kern w:val="0"/>
          <w:sz w:val="28"/>
          <w:szCs w:val="28"/>
          <w14:ligatures w14:val="none"/>
        </w:rPr>
        <w:t xml:space="preserve"> n</w:t>
      </w:r>
      <w:r w:rsidRPr="00AC6077">
        <w:rPr>
          <w:rFonts w:asciiTheme="minorHAnsi" w:hAnsiTheme="minorHAnsi" w:cstheme="minorHAnsi"/>
          <w:spacing w:val="-4"/>
          <w:kern w:val="0"/>
          <w:sz w:val="28"/>
          <w:szCs w:val="28"/>
          <w14:ligatures w14:val="none"/>
        </w:rPr>
        <w:t xml:space="preserve">r </w:t>
      </w:r>
      <w:r w:rsidR="00233864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110 „1-go Maja”</w:t>
      </w:r>
      <w:r w:rsidR="00AC6077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na</w:t>
      </w:r>
      <w:r w:rsidR="00233864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</w:t>
      </w:r>
      <w:r w:rsidR="00233864" w:rsidRPr="00AC6077">
        <w:rPr>
          <w:rFonts w:asciiTheme="minorHAnsi" w:hAnsiTheme="minorHAnsi" w:cstheme="minorHAnsi"/>
          <w:spacing w:val="-4"/>
          <w:kern w:val="0"/>
          <w:sz w:val="28"/>
          <w:szCs w:val="28"/>
          <w14:ligatures w14:val="none"/>
        </w:rPr>
        <w:t>2025</w:t>
      </w:r>
      <w:r w:rsidRPr="00AC6077">
        <w:rPr>
          <w:rFonts w:asciiTheme="minorHAnsi" w:hAnsiTheme="minorHAnsi" w:cstheme="minorHAnsi"/>
          <w:spacing w:val="-4"/>
          <w:kern w:val="0"/>
          <w:sz w:val="28"/>
          <w:szCs w:val="28"/>
          <w14:ligatures w14:val="none"/>
        </w:rPr>
        <w:t xml:space="preserve">  rok stanowi integralną część niniejszego regulaminu.</w:t>
      </w:r>
    </w:p>
    <w:p w14:paraId="3631EF21" w14:textId="49744DC8" w:rsidR="00017F70" w:rsidRPr="00AC6077" w:rsidRDefault="00017F70" w:rsidP="00AC6077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spacing w:val="-4"/>
          <w:kern w:val="0"/>
          <w:sz w:val="28"/>
          <w:szCs w:val="28"/>
          <w14:ligatures w14:val="none"/>
        </w:rPr>
        <w:t>Terminarz imprez sportowych Koła może być aktualizowany w ciągu roku kalendarzowego</w:t>
      </w:r>
      <w:r w:rsidR="00AC6077" w:rsidRPr="00AC6077">
        <w:rPr>
          <w:rFonts w:asciiTheme="minorHAnsi" w:hAnsiTheme="minorHAnsi" w:cstheme="minorHAnsi"/>
          <w:spacing w:val="-4"/>
          <w:kern w:val="0"/>
          <w:sz w:val="28"/>
          <w:szCs w:val="28"/>
          <w14:ligatures w14:val="none"/>
        </w:rPr>
        <w:t xml:space="preserve"> </w:t>
      </w:r>
      <w:r w:rsidRPr="00AC6077">
        <w:rPr>
          <w:rFonts w:asciiTheme="minorHAnsi" w:hAnsiTheme="minorHAnsi" w:cstheme="minorHAnsi"/>
          <w:spacing w:val="-4"/>
          <w:kern w:val="0"/>
          <w:sz w:val="28"/>
          <w:szCs w:val="28"/>
          <w14:ligatures w14:val="none"/>
        </w:rPr>
        <w:t xml:space="preserve">za zgodą i wiedzą Zarządu Koła. </w:t>
      </w:r>
    </w:p>
    <w:p w14:paraId="34AF868D" w14:textId="77777777" w:rsidR="00017F70" w:rsidRPr="00AC6077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Zawody wędkarskie przeprowadzane są zgodnie z aktualnie obowiązującymi Zasadami Organizacji Sportu Wędkarskiego (ZOSW) części od 1 do 12. Wszystkie wyjątki względem ZOSW będą opisane w regulaminie cyklu zawodów lub w komunikacie do poszczególnych zawodów. </w:t>
      </w:r>
    </w:p>
    <w:p w14:paraId="4CC9A697" w14:textId="77777777" w:rsidR="00017F70" w:rsidRPr="00AC6077" w:rsidRDefault="00017F70" w:rsidP="00017F70">
      <w:pPr>
        <w:numPr>
          <w:ilvl w:val="0"/>
          <w:numId w:val="21"/>
        </w:numPr>
        <w:autoSpaceDE w:val="0"/>
        <w:autoSpaceDN w:val="0"/>
        <w:adjustRightInd w:val="0"/>
        <w:spacing w:after="8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Organizator ponosi pełną odpowiedzialność za formę i przebieg zawodów. </w:t>
      </w:r>
    </w:p>
    <w:p w14:paraId="3DD7740B" w14:textId="42DFAE23" w:rsidR="00017F70" w:rsidRPr="00AC6077" w:rsidRDefault="00AC6077" w:rsidP="00AC60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                                                                   </w:t>
      </w:r>
      <w:r w:rsidR="00487A86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         </w:t>
      </w: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</w:t>
      </w:r>
      <w:r w:rsidR="00017F70" w:rsidRPr="00AC6077"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  <w:t>§ 2</w:t>
      </w:r>
    </w:p>
    <w:p w14:paraId="0D8BB23A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Czas trwania zawodów</w:t>
      </w:r>
    </w:p>
    <w:p w14:paraId="43410195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</w:p>
    <w:p w14:paraId="3C84C5B6" w14:textId="267C04BA" w:rsidR="00017F70" w:rsidRPr="00487A86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Wszystkie informacje dotyczące harmonogramu go</w:t>
      </w:r>
      <w:r w:rsidR="00DA5319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dzinowego zawodów będą zawarte </w:t>
      </w: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w komunikacie poszczególnych zawodów. </w:t>
      </w:r>
    </w:p>
    <w:p w14:paraId="4CA1B141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  <w:t>§ 3</w:t>
      </w:r>
    </w:p>
    <w:p w14:paraId="7219F828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Cele i zadania zawodów</w:t>
      </w:r>
    </w:p>
    <w:p w14:paraId="695205CC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</w:p>
    <w:p w14:paraId="0AB55946" w14:textId="77777777" w:rsidR="00017F70" w:rsidRPr="00AC6077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Integracja środowiska wędkarskiego. </w:t>
      </w:r>
    </w:p>
    <w:p w14:paraId="6A2E9710" w14:textId="77777777" w:rsidR="00017F70" w:rsidRPr="00AC6077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Upowszechnianie wędkarstwa sportowego. </w:t>
      </w:r>
    </w:p>
    <w:p w14:paraId="18662957" w14:textId="408C7868" w:rsidR="00017F70" w:rsidRPr="00AC6077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Wyłanianie Mistrzów Koła (dotyczy zawodów Mistrzostwa Koła </w:t>
      </w:r>
      <w:r w:rsidR="00471FDE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</w:t>
      </w: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i Grand Prix Koła). </w:t>
      </w:r>
    </w:p>
    <w:p w14:paraId="224CB0FE" w14:textId="77777777" w:rsidR="00017F70" w:rsidRPr="00AC6077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Promowanie zdrowego trybu życia. </w:t>
      </w:r>
    </w:p>
    <w:p w14:paraId="732ED790" w14:textId="77777777" w:rsidR="00017F70" w:rsidRPr="00AC6077" w:rsidRDefault="00017F70" w:rsidP="00017F70">
      <w:pPr>
        <w:numPr>
          <w:ilvl w:val="0"/>
          <w:numId w:val="22"/>
        </w:numPr>
        <w:autoSpaceDE w:val="0"/>
        <w:autoSpaceDN w:val="0"/>
        <w:adjustRightInd w:val="0"/>
        <w:spacing w:after="78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Kształtowanie nawyków aktywnego spędzania czasu wolnego. </w:t>
      </w:r>
    </w:p>
    <w:p w14:paraId="6710A09A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</w:p>
    <w:p w14:paraId="03EE265D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  <w:t>§ 4</w:t>
      </w:r>
    </w:p>
    <w:p w14:paraId="62427F45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Zasady przyjmowania zgłoszeń uczestników zawodów</w:t>
      </w:r>
    </w:p>
    <w:p w14:paraId="2C1970D4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</w:p>
    <w:p w14:paraId="670A4B08" w14:textId="77777777" w:rsidR="00017F70" w:rsidRPr="00AC6077" w:rsidRDefault="00017F70" w:rsidP="00017F7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W zawodach mogą uczestniczyć:</w:t>
      </w:r>
    </w:p>
    <w:p w14:paraId="10ED5FD4" w14:textId="31EA287D" w:rsidR="00017F70" w:rsidRPr="00AC6077" w:rsidRDefault="00017F70" w:rsidP="00017F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215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wyłącznie członkowie Koła PZW</w:t>
      </w:r>
      <w:r w:rsidR="003D66B4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nr 110 „1-go Maja”</w:t>
      </w: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, </w:t>
      </w:r>
    </w:p>
    <w:p w14:paraId="7D820D65" w14:textId="7F201694" w:rsidR="00017F70" w:rsidRPr="00AC6077" w:rsidRDefault="00017F70" w:rsidP="00017F7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215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członkowie innych kół Okręgu PZW w Katowicach, </w:t>
      </w:r>
    </w:p>
    <w:p w14:paraId="0148E38A" w14:textId="0D0F1D6F" w:rsidR="00017F70" w:rsidRPr="00AC6077" w:rsidRDefault="00017F70" w:rsidP="00017F70">
      <w:pPr>
        <w:numPr>
          <w:ilvl w:val="0"/>
          <w:numId w:val="24"/>
        </w:numPr>
        <w:autoSpaceDE w:val="0"/>
        <w:autoSpaceDN w:val="0"/>
        <w:adjustRightInd w:val="0"/>
        <w:spacing w:after="80" w:line="240" w:lineRule="auto"/>
        <w:ind w:left="425" w:hanging="215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zaproszeni goście. </w:t>
      </w:r>
    </w:p>
    <w:p w14:paraId="644DE4BF" w14:textId="204920C7" w:rsidR="00017F70" w:rsidRPr="00AC6077" w:rsidRDefault="00017F70" w:rsidP="00AC6077">
      <w:pPr>
        <w:autoSpaceDE w:val="0"/>
        <w:autoSpaceDN w:val="0"/>
        <w:adjustRightInd w:val="0"/>
        <w:spacing w:after="80" w:line="240" w:lineRule="auto"/>
        <w:ind w:left="284" w:hanging="284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lastRenderedPageBreak/>
        <w:t>2.</w:t>
      </w:r>
      <w:r w:rsidRPr="00AC6077">
        <w:rPr>
          <w:rFonts w:asciiTheme="minorHAnsi" w:hAnsiTheme="minorHAnsi" w:cstheme="minorHAnsi"/>
          <w:spacing w:val="-6"/>
          <w:kern w:val="0"/>
          <w:sz w:val="28"/>
          <w:szCs w:val="28"/>
          <w14:ligatures w14:val="none"/>
        </w:rPr>
        <w:t xml:space="preserve"> Na czas rozgrywania zawodów, każdy wędkujący musi posiadać zezwolenie na wody Okręgu PZW w Katowicach </w:t>
      </w:r>
      <w:r w:rsidR="00471FDE" w:rsidRPr="00AC6077">
        <w:rPr>
          <w:rFonts w:asciiTheme="minorHAnsi" w:hAnsiTheme="minorHAnsi" w:cstheme="minorHAnsi"/>
          <w:spacing w:val="-6"/>
          <w:kern w:val="0"/>
          <w:sz w:val="28"/>
          <w:szCs w:val="28"/>
          <w14:ligatures w14:val="none"/>
        </w:rPr>
        <w:t>.</w:t>
      </w:r>
    </w:p>
    <w:p w14:paraId="1B4D5566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3. Zgłoszenia przyjmowane będą:</w:t>
      </w:r>
    </w:p>
    <w:p w14:paraId="00D1D91D" w14:textId="1215FE57" w:rsidR="00017F70" w:rsidRPr="00AC6077" w:rsidRDefault="00017F70" w:rsidP="00017F7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216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drogą elektroniczną na adres e-mail podany w komunikacie zawodów,</w:t>
      </w:r>
    </w:p>
    <w:p w14:paraId="0D82E3B6" w14:textId="70CB14D6" w:rsidR="00017F70" w:rsidRPr="00AC6077" w:rsidRDefault="00017F70" w:rsidP="00017F7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216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telefonicznie, na nr telefonu podany w komunikacie zawodów,</w:t>
      </w:r>
    </w:p>
    <w:p w14:paraId="03DA5ECC" w14:textId="173F9E22" w:rsidR="00017F70" w:rsidRPr="00AC6077" w:rsidRDefault="00017F70" w:rsidP="001564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216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osobiście w siedzibie Koła,</w:t>
      </w:r>
    </w:p>
    <w:p w14:paraId="6B737C38" w14:textId="1CC7E8B3" w:rsidR="00017F70" w:rsidRPr="00AC6077" w:rsidRDefault="00017F70" w:rsidP="00017F70">
      <w:pPr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4. Zgłoszenie musi zawierać imię i nazwisko uczestnika, </w:t>
      </w:r>
      <w:r w:rsidR="00B13BD7" w:rsidRPr="00AC6077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rok urodzenia, kategorię wiekową</w:t>
      </w:r>
      <w:r w:rsidR="00B13BD7" w:rsidRPr="00AC6077">
        <w:rPr>
          <w:rFonts w:asciiTheme="minorHAnsi" w:hAnsiTheme="minorHAnsi" w:cstheme="minorHAnsi"/>
          <w:color w:val="02133C"/>
          <w:sz w:val="28"/>
          <w:szCs w:val="28"/>
          <w:shd w:val="clear" w:color="auto" w:fill="FFFFFF"/>
        </w:rPr>
        <w:t xml:space="preserve">, </w:t>
      </w: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ewentualnie nazwę reprezentowanego Koła PZW, Klubu PZW lub sponsora</w:t>
      </w:r>
      <w:r w:rsidR="00D34E38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oraz </w:t>
      </w: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nr telefonu kontaktowego. </w:t>
      </w:r>
    </w:p>
    <w:p w14:paraId="48714E74" w14:textId="77777777" w:rsidR="00017F70" w:rsidRPr="00AC6077" w:rsidRDefault="00017F70" w:rsidP="00017F70">
      <w:pPr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5. Organizator ma prawo do odwołania zawodów, jeżeli nie zostanie zgłoszona minimalna liczba uczestników określona w komunikacie zawodów, wystąpią niekorzystne warunki atmosferyczne lub inne prawne ograniczenia dotyczące organizacji zawodów. </w:t>
      </w:r>
    </w:p>
    <w:p w14:paraId="3DDB9760" w14:textId="307B46E3" w:rsidR="00017F70" w:rsidRPr="00AC6077" w:rsidRDefault="00017F70" w:rsidP="00AC60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6. Zgłoszenie do zawodów jest równoznaczne z akceptacją niniejszego regulaminu i zgodą na publikację i wykorzystanie wizerunku za pomocą środków masowego przekazu lub środków elektronicznych. </w:t>
      </w:r>
    </w:p>
    <w:p w14:paraId="2C4B128C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</w:pPr>
    </w:p>
    <w:p w14:paraId="57134213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  <w:t>§ 5</w:t>
      </w:r>
    </w:p>
    <w:p w14:paraId="18DABC1B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Zasady przyznawania nagród</w:t>
      </w:r>
    </w:p>
    <w:p w14:paraId="1A6F0C30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</w:p>
    <w:p w14:paraId="31333FA4" w14:textId="2AEEF2B9" w:rsidR="00017F70" w:rsidRPr="00AC6077" w:rsidRDefault="00017F70" w:rsidP="00017F70">
      <w:pPr>
        <w:numPr>
          <w:ilvl w:val="0"/>
          <w:numId w:val="26"/>
        </w:numPr>
        <w:autoSpaceDE w:val="0"/>
        <w:autoSpaceDN w:val="0"/>
        <w:adjustRightInd w:val="0"/>
        <w:spacing w:after="8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spacing w:val="-8"/>
          <w:kern w:val="0"/>
          <w:sz w:val="28"/>
          <w:szCs w:val="28"/>
          <w14:ligatures w14:val="none"/>
        </w:rPr>
        <w:t>Klasyfikacja końcowa w zawodach zostanie ustalona zgodnie z zapisami ZOSW oraz komunikatem zawodów/regulaminem cyklu zawodów.</w:t>
      </w: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</w:t>
      </w:r>
    </w:p>
    <w:p w14:paraId="161D44E2" w14:textId="77777777" w:rsidR="00017F70" w:rsidRPr="00AC6077" w:rsidRDefault="00017F70" w:rsidP="00017F70">
      <w:pPr>
        <w:numPr>
          <w:ilvl w:val="0"/>
          <w:numId w:val="26"/>
        </w:numPr>
        <w:autoSpaceDE w:val="0"/>
        <w:autoSpaceDN w:val="0"/>
        <w:adjustRightInd w:val="0"/>
        <w:spacing w:after="8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W zawodach, dla zwycięzców poszczególnych kategorii wiekowych, zostaną przyznane nagrody honorowe: </w:t>
      </w:r>
    </w:p>
    <w:p w14:paraId="7BE83E75" w14:textId="2603315D" w:rsidR="00017F70" w:rsidRPr="00AC6077" w:rsidRDefault="00017F70" w:rsidP="00017F70">
      <w:pPr>
        <w:numPr>
          <w:ilvl w:val="0"/>
          <w:numId w:val="27"/>
        </w:numPr>
        <w:autoSpaceDE w:val="0"/>
        <w:autoSpaceDN w:val="0"/>
        <w:adjustRightInd w:val="0"/>
        <w:spacing w:after="8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w dyscyplinie spławikowej, feederowej, </w:t>
      </w:r>
    </w:p>
    <w:p w14:paraId="17B0FCBA" w14:textId="77777777" w:rsidR="00017F70" w:rsidRPr="00AC6077" w:rsidRDefault="00017F70" w:rsidP="00017F70">
      <w:pPr>
        <w:numPr>
          <w:ilvl w:val="0"/>
          <w:numId w:val="28"/>
        </w:numPr>
        <w:autoSpaceDE w:val="0"/>
        <w:autoSpaceDN w:val="0"/>
        <w:adjustRightInd w:val="0"/>
        <w:spacing w:after="8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w zawodach o Mistrzostwo Okręgu: </w:t>
      </w:r>
    </w:p>
    <w:p w14:paraId="7BDC2689" w14:textId="33B4FE94" w:rsidR="00017F70" w:rsidRPr="00AC6077" w:rsidRDefault="00017F70" w:rsidP="00017F70">
      <w:pPr>
        <w:numPr>
          <w:ilvl w:val="0"/>
          <w:numId w:val="29"/>
        </w:numPr>
        <w:autoSpaceDE w:val="0"/>
        <w:autoSpaceDN w:val="0"/>
        <w:adjustRightInd w:val="0"/>
        <w:spacing w:after="27" w:line="240" w:lineRule="auto"/>
        <w:ind w:left="993" w:firstLine="141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puchary - </w:t>
      </w:r>
      <w:r w:rsidR="00D34E38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3</w:t>
      </w: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szt.</w:t>
      </w:r>
      <w:r w:rsidR="00D34E38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</w:t>
      </w:r>
      <w:r w:rsidR="00947AAB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k</w:t>
      </w:r>
      <w:r w:rsidR="00D34E38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ategoria: senior</w:t>
      </w: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, </w:t>
      </w:r>
    </w:p>
    <w:p w14:paraId="47BF5419" w14:textId="754CFFCF" w:rsidR="00017F70" w:rsidRPr="00AC6077" w:rsidRDefault="00947AAB" w:rsidP="00017F70">
      <w:pPr>
        <w:numPr>
          <w:ilvl w:val="0"/>
          <w:numId w:val="29"/>
        </w:numPr>
        <w:autoSpaceDE w:val="0"/>
        <w:autoSpaceDN w:val="0"/>
        <w:adjustRightInd w:val="0"/>
        <w:spacing w:after="27" w:line="240" w:lineRule="auto"/>
        <w:ind w:left="993" w:firstLine="141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puchary</w:t>
      </w:r>
      <w:r w:rsidR="00017F70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</w:t>
      </w:r>
      <w:r w:rsidR="00D34E38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– 3 szt.  </w:t>
      </w: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k</w:t>
      </w:r>
      <w:r w:rsidR="00D34E38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ategoria: junior</w:t>
      </w:r>
      <w:r w:rsidR="00017F70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, </w:t>
      </w:r>
    </w:p>
    <w:p w14:paraId="120A2684" w14:textId="32600CD2" w:rsidR="00017F70" w:rsidRPr="00AC6077" w:rsidRDefault="00947AAB" w:rsidP="00017F70">
      <w:pPr>
        <w:numPr>
          <w:ilvl w:val="0"/>
          <w:numId w:val="29"/>
        </w:numPr>
        <w:autoSpaceDE w:val="0"/>
        <w:autoSpaceDN w:val="0"/>
        <w:adjustRightInd w:val="0"/>
        <w:spacing w:after="27" w:line="240" w:lineRule="auto"/>
        <w:ind w:left="993" w:firstLine="141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puchary</w:t>
      </w:r>
      <w:r w:rsidR="00017F70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- </w:t>
      </w:r>
      <w:r w:rsidR="00D34E38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3</w:t>
      </w:r>
      <w:r w:rsidR="00017F70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szt.</w:t>
      </w:r>
      <w:r w:rsidR="00D34E38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kategoria: kobiety</w:t>
      </w:r>
      <w:r w:rsidR="00017F70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. </w:t>
      </w:r>
    </w:p>
    <w:p w14:paraId="2A744ADB" w14:textId="77777777" w:rsidR="00017F70" w:rsidRPr="00AC6077" w:rsidRDefault="00017F70" w:rsidP="00017F7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w zawodach Grand Prix Koła oraz towarzyskich: </w:t>
      </w:r>
    </w:p>
    <w:p w14:paraId="4A68702D" w14:textId="1874D6A2" w:rsidR="00017F70" w:rsidRPr="00AC6077" w:rsidRDefault="00017F70" w:rsidP="00017F7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firstLine="141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puchary </w:t>
      </w:r>
      <w:r w:rsidR="00D34E38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lub medale po 3</w:t>
      </w: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szt.</w:t>
      </w:r>
      <w:r w:rsidR="00D34E38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</w:t>
      </w:r>
      <w:r w:rsidR="00C94449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w</w:t>
      </w:r>
      <w:r w:rsidR="00D34E38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każdej kategorii</w:t>
      </w:r>
      <w:r w:rsidR="00947AAB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</w:t>
      </w: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, </w:t>
      </w:r>
    </w:p>
    <w:p w14:paraId="23A4462A" w14:textId="74996E95" w:rsidR="00017F70" w:rsidRPr="00AC6077" w:rsidRDefault="00017F70" w:rsidP="00D34E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</w:t>
      </w:r>
    </w:p>
    <w:p w14:paraId="3D8D96AA" w14:textId="45F3769E" w:rsidR="00017F70" w:rsidRPr="00AC6077" w:rsidRDefault="00017F70" w:rsidP="00D34E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</w:t>
      </w:r>
    </w:p>
    <w:p w14:paraId="5CF4F3F5" w14:textId="3EE0E718" w:rsidR="00017F70" w:rsidRPr="00AC6077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Dodatkowo w zawodach o Grand Prix Koła lub towarzyskich mogą być przyznawane nagrody finansowe lub rzeczowe. </w:t>
      </w:r>
    </w:p>
    <w:p w14:paraId="3C3FE375" w14:textId="77777777" w:rsidR="00017F70" w:rsidRPr="00AC6077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Ustalenie wartości i ilości nagród należy do organizatora. </w:t>
      </w:r>
    </w:p>
    <w:p w14:paraId="7A05D718" w14:textId="77777777" w:rsidR="00017F70" w:rsidRPr="00AC6077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Ilość nagród nie może przekroczyć 70% liczby uczestników (dotyczy każdej kategorii wiekowej). </w:t>
      </w:r>
    </w:p>
    <w:p w14:paraId="4D199A85" w14:textId="77777777" w:rsidR="00017F70" w:rsidRPr="00AC6077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Dodatkowo dla wszystkich uczestników zawodów mogą zostać wręczane drobne upominki. </w:t>
      </w:r>
    </w:p>
    <w:p w14:paraId="6A49C23F" w14:textId="77777777" w:rsidR="00017F70" w:rsidRPr="00AC6077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Wręczenie nagród nastąpi w dniu zakończenia zawodów na uroczystym ogłoszeniu wyników. </w:t>
      </w:r>
    </w:p>
    <w:p w14:paraId="2AADD43D" w14:textId="77777777" w:rsidR="00017F70" w:rsidRPr="00AC6077" w:rsidRDefault="00017F70" w:rsidP="00017F70">
      <w:pPr>
        <w:numPr>
          <w:ilvl w:val="0"/>
          <w:numId w:val="33"/>
        </w:numPr>
        <w:autoSpaceDE w:val="0"/>
        <w:autoSpaceDN w:val="0"/>
        <w:adjustRightInd w:val="0"/>
        <w:spacing w:after="8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lastRenderedPageBreak/>
        <w:t xml:space="preserve">W przypadku nieodebrania nagrody w terminie wskazanym przez organizatora, pozostanie ona do dyspozycji organizatora. </w:t>
      </w:r>
    </w:p>
    <w:p w14:paraId="5741D507" w14:textId="77777777" w:rsidR="00FC5617" w:rsidRPr="00AC6077" w:rsidRDefault="00FC5617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</w:p>
    <w:p w14:paraId="3636F448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  <w:t>§ 6</w:t>
      </w:r>
    </w:p>
    <w:p w14:paraId="75463D34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Udostępnienie regulaminu</w:t>
      </w:r>
    </w:p>
    <w:p w14:paraId="22A6E5EF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</w:p>
    <w:p w14:paraId="79117E1F" w14:textId="7A868243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Pełna treść regulaminu jest dostępna w siedzibie organizatora oraz na stronie internetowej </w:t>
      </w:r>
      <w:r w:rsidR="00D34E38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Koła PZW nr 110„1-go Maja”</w:t>
      </w:r>
      <w:r w:rsid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.</w:t>
      </w:r>
    </w:p>
    <w:p w14:paraId="2F205DAE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  <w:t>§ 7</w:t>
      </w:r>
    </w:p>
    <w:p w14:paraId="07B69DC7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Ochrona danych osobowych</w:t>
      </w:r>
    </w:p>
    <w:p w14:paraId="03CF8C4D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</w:p>
    <w:p w14:paraId="4C461181" w14:textId="147BD398" w:rsidR="00017F70" w:rsidRPr="00AC6077" w:rsidRDefault="00017F70" w:rsidP="00017F70">
      <w:pPr>
        <w:numPr>
          <w:ilvl w:val="0"/>
          <w:numId w:val="34"/>
        </w:numPr>
        <w:autoSpaceDE w:val="0"/>
        <w:autoSpaceDN w:val="0"/>
        <w:adjustRightInd w:val="0"/>
        <w:spacing w:after="61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Dane osobowe uczestników zawodów przetwarzane będą w zakresie komunikacji</w:t>
      </w:r>
      <w:r w:rsidR="00637CF6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</w:t>
      </w: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z uczestnikami oraz wydania nagród zwycięzcom, w tym również poprzez publikację wyników zawodów w środkach masowego przekazu i na stronach internetowych organizatora. </w:t>
      </w:r>
    </w:p>
    <w:p w14:paraId="371A7029" w14:textId="77777777" w:rsidR="00017F70" w:rsidRPr="00AC6077" w:rsidRDefault="00017F70" w:rsidP="00017F70">
      <w:pPr>
        <w:numPr>
          <w:ilvl w:val="0"/>
          <w:numId w:val="34"/>
        </w:numPr>
        <w:autoSpaceDE w:val="0"/>
        <w:autoSpaceDN w:val="0"/>
        <w:adjustRightInd w:val="0"/>
        <w:spacing w:after="61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Zgłoszenie udziału w zawodach jest równoznaczne ze zgodą uczestnika na przetwarzanie danych osobowych jak w § 7 pkt 1 regulaminu. </w:t>
      </w:r>
    </w:p>
    <w:p w14:paraId="3F2BB2C9" w14:textId="77777777" w:rsidR="00AC6077" w:rsidRPr="00AC6077" w:rsidRDefault="00AC6077" w:rsidP="00AC60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</w:pPr>
    </w:p>
    <w:p w14:paraId="179D5D5B" w14:textId="45C55A72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ind w:left="284" w:hanging="142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b/>
          <w:bCs/>
          <w:kern w:val="0"/>
          <w:sz w:val="28"/>
          <w:szCs w:val="28"/>
          <w14:ligatures w14:val="none"/>
        </w:rPr>
        <w:t>§ 8</w:t>
      </w:r>
    </w:p>
    <w:p w14:paraId="0B132D79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ind w:left="284" w:hanging="142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Postanowienia końcowe</w:t>
      </w:r>
    </w:p>
    <w:p w14:paraId="79C44462" w14:textId="77777777" w:rsidR="00017F70" w:rsidRPr="00AC6077" w:rsidRDefault="00017F70" w:rsidP="00017F70">
      <w:pPr>
        <w:autoSpaceDE w:val="0"/>
        <w:autoSpaceDN w:val="0"/>
        <w:adjustRightInd w:val="0"/>
        <w:spacing w:after="0" w:line="240" w:lineRule="auto"/>
        <w:ind w:left="284" w:hanging="142"/>
        <w:jc w:val="center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</w:p>
    <w:p w14:paraId="7980641A" w14:textId="77777777" w:rsidR="00017F70" w:rsidRPr="00AC6077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Organizator nie ponosi odpowiedzialności za działanie lub zaniechanie tych działań uczestników zawodów. </w:t>
      </w:r>
    </w:p>
    <w:p w14:paraId="4D8D2711" w14:textId="77777777" w:rsidR="00017F70" w:rsidRPr="00AC6077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Zdobywcom nagród nie przysługuje prawo do zastrzeżenia szczególnych właściwości nagrody ani do otrzymania jej ekwiwalentu (rzeczowego, finansowego). </w:t>
      </w:r>
    </w:p>
    <w:p w14:paraId="3B208720" w14:textId="3823CE14" w:rsidR="00017F70" w:rsidRPr="00AC6077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Organizator nie ponosi odpowiedzialności za jakość i użyteczność wygranej przez </w:t>
      </w:r>
      <w:r w:rsidR="00840B88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uczestnika</w:t>
      </w: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zawodów nagrody (w tym odpowiedzialności z tytułu gwarancji lub rękojmi za wady rzeczy będącej nagrodą). Odpowiedzialnym z tego tytułu jest osoba udzielająca gwarancji (sprzedawca). </w:t>
      </w:r>
    </w:p>
    <w:p w14:paraId="69ECA932" w14:textId="77777777" w:rsidR="00017F70" w:rsidRPr="00AC6077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Organizator zastrzega sobie prawo do zmiany zapisów w regulaminie, o czym musi poinformować uczestników zawodów przed procesem zapisu, a informacja o zmianach będzie zamieszczana na stronach internetowych organizatora. </w:t>
      </w:r>
    </w:p>
    <w:p w14:paraId="3723C373" w14:textId="29378F0D" w:rsidR="00017F70" w:rsidRPr="00AC6077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>W sprawach nieuregulowanych niniejszym regulaminem stosuje się przepisy PZW</w:t>
      </w:r>
      <w:r w:rsidR="00637CF6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</w:t>
      </w: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i prawa polskiego. </w:t>
      </w:r>
    </w:p>
    <w:p w14:paraId="720DD5E9" w14:textId="07EF1A03" w:rsidR="00017F70" w:rsidRPr="00AC6077" w:rsidRDefault="00017F70" w:rsidP="00017F70">
      <w:pPr>
        <w:numPr>
          <w:ilvl w:val="0"/>
          <w:numId w:val="35"/>
        </w:numPr>
        <w:autoSpaceDE w:val="0"/>
        <w:autoSpaceDN w:val="0"/>
        <w:adjustRightInd w:val="0"/>
        <w:spacing w:after="63" w:line="24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Wszelkie spory mogące wyniknąć w związku z niniejszym regulaminem będą rozstrzygane przez Zarząd Koła PZW </w:t>
      </w:r>
      <w:r w:rsidR="00D34E38"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nr 110 „1-go Maja”, </w:t>
      </w: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 a wszelkie spory mogące wyniknąć w związku z zawodami będą rozstrzygane przez sędziego głównego zawodów. </w:t>
      </w:r>
    </w:p>
    <w:p w14:paraId="44FEA622" w14:textId="6BCB99C1" w:rsidR="00017F70" w:rsidRPr="00AC6077" w:rsidRDefault="00017F70" w:rsidP="00C6584B">
      <w:pPr>
        <w:numPr>
          <w:ilvl w:val="0"/>
          <w:numId w:val="35"/>
        </w:numPr>
        <w:autoSpaceDE w:val="0"/>
        <w:autoSpaceDN w:val="0"/>
        <w:adjustRightInd w:val="0"/>
        <w:spacing w:after="63" w:line="360" w:lineRule="auto"/>
        <w:jc w:val="both"/>
        <w:rPr>
          <w:rFonts w:asciiTheme="minorHAnsi" w:hAnsiTheme="minorHAnsi" w:cstheme="minorHAnsi"/>
          <w:kern w:val="0"/>
          <w:sz w:val="28"/>
          <w:szCs w:val="28"/>
          <w14:ligatures w14:val="none"/>
        </w:rPr>
      </w:pPr>
      <w:r w:rsidRPr="00AC6077">
        <w:rPr>
          <w:rFonts w:asciiTheme="minorHAnsi" w:hAnsiTheme="minorHAnsi" w:cstheme="minorHAnsi"/>
          <w:kern w:val="0"/>
          <w:sz w:val="28"/>
          <w:szCs w:val="28"/>
          <w14:ligatures w14:val="none"/>
        </w:rPr>
        <w:t xml:space="preserve">Szczegółowe przepisy organizacji zawodów mistrzowskich określone są w ZOSW dla poszczególnych dyscyplin. </w:t>
      </w:r>
    </w:p>
    <w:p w14:paraId="15A582EB" w14:textId="77777777" w:rsidR="00487A86" w:rsidRDefault="00487A86" w:rsidP="00347F6B">
      <w:pPr>
        <w:spacing w:after="0" w:line="259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810158E" w14:textId="77777777" w:rsidR="00487A86" w:rsidRDefault="00487A86" w:rsidP="00347F6B">
      <w:pPr>
        <w:spacing w:after="0" w:line="259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35A0581" w14:textId="099C30FD" w:rsidR="00D22B4A" w:rsidRPr="001471FB" w:rsidRDefault="00D22B4A" w:rsidP="00347F6B">
      <w:pPr>
        <w:spacing w:after="0" w:line="259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471FB">
        <w:rPr>
          <w:rFonts w:asciiTheme="minorHAnsi" w:hAnsiTheme="minorHAnsi" w:cstheme="minorHAnsi"/>
          <w:b/>
          <w:bCs/>
          <w:sz w:val="36"/>
          <w:szCs w:val="36"/>
        </w:rPr>
        <w:lastRenderedPageBreak/>
        <w:t>Kalendarz zawodów</w:t>
      </w:r>
    </w:p>
    <w:p w14:paraId="0AAB6772" w14:textId="77777777" w:rsidR="001471FB" w:rsidRDefault="001471FB" w:rsidP="001471FB">
      <w:pPr>
        <w:pStyle w:val="Normalny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b/>
          <w:bCs/>
          <w:sz w:val="36"/>
          <w:szCs w:val="36"/>
        </w:rPr>
      </w:pPr>
    </w:p>
    <w:p w14:paraId="68B1084D" w14:textId="6CAC3250" w:rsidR="00D22B4A" w:rsidRDefault="003C0FDB" w:rsidP="001471FB">
      <w:pPr>
        <w:pStyle w:val="Normalny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1F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D22B4A" w:rsidRPr="001471FB">
        <w:rPr>
          <w:rStyle w:val="Pogrubienie"/>
          <w:rFonts w:asciiTheme="minorHAnsi" w:hAnsiTheme="minorHAnsi" w:cstheme="minorHAnsi"/>
          <w:b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ZAWODY  CYKLU GRAND</w:t>
      </w:r>
      <w:r w:rsidR="00D22B4A" w:rsidRPr="001471FB">
        <w:rPr>
          <w:rStyle w:val="Pogrubienie"/>
          <w:rFonts w:asciiTheme="minorHAnsi" w:eastAsiaTheme="majorEastAsia" w:hAnsiTheme="minorHAnsi" w:cstheme="minorHAnsi"/>
          <w:b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22B4A" w:rsidRPr="001471FB">
        <w:rPr>
          <w:rStyle w:val="Pogrubienie"/>
          <w:rFonts w:asciiTheme="minorHAnsi" w:hAnsiTheme="minorHAnsi" w:cstheme="minorHAnsi"/>
          <w:b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PRIX KOŁA </w:t>
      </w:r>
      <w:r w:rsidR="00D22B4A" w:rsidRPr="001471FB">
        <w:rPr>
          <w:rStyle w:val="Pogrubienie"/>
          <w:rFonts w:asciiTheme="minorHAnsi" w:eastAsiaTheme="majorEastAsia" w:hAnsiTheme="minorHAnsi" w:cstheme="minorHAnsi"/>
          <w:b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PZW nr </w:t>
      </w:r>
      <w:r w:rsidR="00D22B4A" w:rsidRPr="001471FB">
        <w:rPr>
          <w:rStyle w:val="Pogrubienie"/>
          <w:rFonts w:asciiTheme="minorHAnsi" w:hAnsiTheme="minorHAnsi" w:cstheme="minorHAnsi"/>
          <w:b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110  </w:t>
      </w:r>
      <w:r w:rsidR="00D22B4A" w:rsidRPr="001471FB">
        <w:rPr>
          <w:rStyle w:val="Pogrubienie"/>
          <w:rFonts w:asciiTheme="minorHAnsi" w:eastAsiaTheme="majorEastAsia" w:hAnsiTheme="minorHAnsi" w:cstheme="minorHAnsi"/>
          <w:b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D22B4A" w:rsidRPr="001471FB">
        <w:rPr>
          <w:rStyle w:val="Pogrubienie"/>
          <w:rFonts w:asciiTheme="minorHAnsi" w:hAnsiTheme="minorHAnsi" w:cstheme="minorHAnsi"/>
          <w:b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1-GO MAJA</w:t>
      </w:r>
      <w:r w:rsidR="00D22B4A" w:rsidRPr="001471FB">
        <w:rPr>
          <w:rStyle w:val="Pogrubienie"/>
          <w:rFonts w:asciiTheme="minorHAnsi" w:eastAsiaTheme="majorEastAsia" w:hAnsiTheme="minorHAnsi" w:cstheme="minorHAnsi"/>
          <w:b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D22B4A" w:rsidRPr="001471FB">
        <w:rPr>
          <w:rFonts w:asciiTheme="minorHAnsi" w:hAnsiTheme="minorHAns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6AADEF42" w14:textId="77777777" w:rsidR="001471FB" w:rsidRPr="001471FB" w:rsidRDefault="001471FB" w:rsidP="001471FB">
      <w:pPr>
        <w:pStyle w:val="NormalnyWeb"/>
        <w:shd w:val="clear" w:color="auto" w:fill="FFFFFF"/>
        <w:spacing w:before="0" w:beforeAutospacing="0" w:after="165" w:afterAutospacing="0"/>
        <w:rPr>
          <w:rFonts w:asciiTheme="minorHAnsi" w:eastAsiaTheme="majorEastAsia" w:hAnsiTheme="minorHAnsi" w:cstheme="minorHAnsi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9869A2" w14:textId="491DB5B2" w:rsidR="00D22B4A" w:rsidRPr="001471FB" w:rsidRDefault="00D22B4A" w:rsidP="00D22B4A">
      <w:pPr>
        <w:pStyle w:val="Normalny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1FB">
        <w:rPr>
          <w:rStyle w:val="Pogrubienie"/>
          <w:rFonts w:asciiTheme="minorHAnsi" w:hAnsiTheme="minorHAns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12.04.2025 - Mistrzostwo Koła  Spławik</w:t>
      </w:r>
      <w:r w:rsid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71FB">
        <w:rPr>
          <w:rStyle w:val="Pogrubienie"/>
          <w:rFonts w:asciiTheme="minorHAnsi" w:hAnsiTheme="minorHAnsi" w:cstheme="minorHAnsi"/>
          <w:b w:val="0"/>
          <w:bCs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Zbiornik</w:t>
      </w:r>
      <w:r w:rsidRPr="001471FB">
        <w:rPr>
          <w:rStyle w:val="Pogrubienie"/>
          <w:rFonts w:asciiTheme="minorHAnsi" w:hAnsiTheme="minorHAnsi" w:cstheme="minorHAnsi"/>
          <w:b w:val="0"/>
          <w:bCs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nr 633</w:t>
      </w:r>
    </w:p>
    <w:p w14:paraId="741948C3" w14:textId="69170512" w:rsidR="00D22B4A" w:rsidRPr="001471FB" w:rsidRDefault="00D22B4A" w:rsidP="00D22B4A">
      <w:pPr>
        <w:pStyle w:val="Normalny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1FB">
        <w:rPr>
          <w:rStyle w:val="Pogrubienie"/>
          <w:rFonts w:asciiTheme="minorHAnsi" w:hAnsiTheme="minorHAns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11.05.2025 - Mistrzostwo Koła Fe</w:t>
      </w:r>
      <w:r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</w:t>
      </w:r>
      <w:r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Zbiornik </w:t>
      </w:r>
      <w:r w:rsidRPr="001471FB">
        <w:rPr>
          <w:rFonts w:asciiTheme="minorHAnsi" w:hAnsiTheme="minorHAnsi" w:cstheme="minorHAnsi"/>
          <w:bCs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„Odra II” nr 616</w:t>
      </w:r>
    </w:p>
    <w:p w14:paraId="090943AD" w14:textId="7EF35976" w:rsidR="00D22B4A" w:rsidRPr="001471FB" w:rsidRDefault="00D22B4A" w:rsidP="001471FB">
      <w:pPr>
        <w:pStyle w:val="NormalnyWeb"/>
        <w:shd w:val="clear" w:color="auto" w:fill="FFFFFF"/>
        <w:spacing w:before="0" w:beforeAutospacing="0" w:after="165" w:afterAutospacing="0"/>
        <w:rPr>
          <w:rFonts w:asciiTheme="minorHAnsi" w:eastAsiaTheme="majorEastAsia" w:hAnsiTheme="minorHAns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1FB">
        <w:rPr>
          <w:rStyle w:val="Pogrubienie"/>
          <w:rFonts w:asciiTheme="minorHAnsi" w:hAnsiTheme="minorHAns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08.06.2025 - Puchar Zarządu Koła 110  </w:t>
      </w:r>
      <w:r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1-go Maja</w:t>
      </w:r>
      <w:r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”.</w:t>
      </w:r>
      <w:r w:rsidR="001471FB"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Zbiornik</w:t>
      </w:r>
      <w:r w:rsidRPr="001471FB">
        <w:rPr>
          <w:rFonts w:asciiTheme="minorHAnsi" w:hAnsiTheme="minorHAnsi" w:cstheme="minorHAnsi"/>
          <w:bCs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„Odra II” nr 616</w:t>
      </w:r>
    </w:p>
    <w:p w14:paraId="4375E770" w14:textId="767D42BB" w:rsidR="00D22B4A" w:rsidRPr="001471FB" w:rsidRDefault="00D22B4A" w:rsidP="00D22B4A">
      <w:pPr>
        <w:pStyle w:val="Normalny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1FB">
        <w:rPr>
          <w:rStyle w:val="Pogrubienie"/>
          <w:rFonts w:asciiTheme="minorHAnsi" w:hAnsiTheme="minorHAns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02.08.2025 - Zawody Jubileusz</w:t>
      </w:r>
      <w:r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owe </w:t>
      </w:r>
      <w:r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 okazji 75</w:t>
      </w:r>
      <w:r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Lecia Okręgu</w:t>
      </w:r>
      <w:r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  <w:r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Zbiornik </w:t>
      </w:r>
      <w:r w:rsidRPr="001471FB">
        <w:rPr>
          <w:rFonts w:asciiTheme="minorHAnsi" w:hAnsiTheme="minorHAnsi" w:cstheme="minorHAnsi"/>
          <w:bCs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„Odra II” nr 616</w:t>
      </w:r>
    </w:p>
    <w:p w14:paraId="1D3C983E" w14:textId="58BC123B" w:rsidR="00D22B4A" w:rsidRPr="001471FB" w:rsidRDefault="00D22B4A" w:rsidP="00D22B4A">
      <w:pPr>
        <w:pStyle w:val="NormalnyWeb"/>
        <w:shd w:val="clear" w:color="auto" w:fill="FFFFFF"/>
        <w:spacing w:before="0" w:beforeAutospacing="0" w:after="165" w:afterAutospacing="0"/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1FB">
        <w:rPr>
          <w:rStyle w:val="Pogrubienie"/>
          <w:rFonts w:asciiTheme="minorHAnsi" w:hAnsiTheme="minorHAns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20.09.2025 - Jesień 2025</w:t>
      </w:r>
      <w:r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1471FB"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Zbiornik </w:t>
      </w:r>
      <w:r w:rsidRPr="001471FB">
        <w:rPr>
          <w:rFonts w:asciiTheme="minorHAnsi" w:hAnsiTheme="minorHAnsi" w:cstheme="minorHAnsi"/>
          <w:bCs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„Odra II” nr 616</w:t>
      </w:r>
    </w:p>
    <w:p w14:paraId="38A95339" w14:textId="77777777" w:rsidR="00D22B4A" w:rsidRPr="001471FB" w:rsidRDefault="00D22B4A" w:rsidP="00D22B4A">
      <w:pPr>
        <w:pStyle w:val="NormalnyWeb"/>
        <w:shd w:val="clear" w:color="auto" w:fill="FFFFFF"/>
        <w:spacing w:before="0" w:beforeAutospacing="0" w:after="165" w:afterAutospacing="0"/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1FB">
        <w:rPr>
          <w:rStyle w:val="Pogrubienie"/>
          <w:rFonts w:asciiTheme="minorHAnsi" w:hAnsiTheme="minorHAnsi" w:cstheme="minorHAnsi"/>
          <w:b w:val="0"/>
          <w:bCs w:val="0"/>
          <w:color w:val="02133C"/>
          <w:sz w:val="36"/>
          <w:szCs w:val="36"/>
          <w:shd w:val="clear" w:color="auto" w:fill="FFFFFF"/>
        </w:rPr>
        <w:t> </w:t>
      </w:r>
      <w:r w:rsidRPr="001471FB">
        <w:rPr>
          <w:rFonts w:asciiTheme="minorHAnsi" w:hAnsiTheme="minorHAnsi" w:cstheme="minorHAnsi"/>
          <w:color w:val="02133C"/>
          <w:sz w:val="36"/>
          <w:szCs w:val="36"/>
          <w:shd w:val="clear" w:color="auto" w:fill="FFFFFF"/>
        </w:rPr>
        <w:t>Wpłata </w:t>
      </w:r>
      <w:r w:rsidRPr="001471FB">
        <w:rPr>
          <w:rStyle w:val="Pogrubienie"/>
          <w:rFonts w:asciiTheme="minorHAnsi" w:hAnsiTheme="minorHAnsi" w:cstheme="minorHAnsi"/>
          <w:b w:val="0"/>
          <w:bCs w:val="0"/>
          <w:color w:val="02133C"/>
          <w:sz w:val="36"/>
          <w:szCs w:val="36"/>
          <w:shd w:val="clear" w:color="auto" w:fill="FFFFFF"/>
        </w:rPr>
        <w:t>250 zł</w:t>
      </w:r>
      <w:r w:rsidRPr="001471FB">
        <w:rPr>
          <w:rFonts w:asciiTheme="minorHAnsi" w:hAnsiTheme="minorHAnsi" w:cstheme="minorHAnsi"/>
          <w:color w:val="02133C"/>
          <w:sz w:val="36"/>
          <w:szCs w:val="36"/>
          <w:shd w:val="clear" w:color="auto" w:fill="FFFFFF"/>
        </w:rPr>
        <w:t xml:space="preserve"> startowego na zawody Grand Prix do 20.03.2025</w:t>
      </w:r>
    </w:p>
    <w:p w14:paraId="52EA7D3C" w14:textId="77777777" w:rsidR="00D22B4A" w:rsidRPr="001471FB" w:rsidRDefault="00D22B4A" w:rsidP="00D22B4A">
      <w:pPr>
        <w:pStyle w:val="NormalnyWeb"/>
        <w:shd w:val="clear" w:color="auto" w:fill="FFFFFF"/>
        <w:spacing w:before="0" w:beforeAutospacing="0" w:after="165" w:afterAutospacing="0"/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D3443C" w14:textId="1317E96C" w:rsidR="00D22B4A" w:rsidRPr="001471FB" w:rsidRDefault="00D22B4A" w:rsidP="00D22B4A">
      <w:pPr>
        <w:pStyle w:val="Normalny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Pr="001471FB">
        <w:rPr>
          <w:rFonts w:asciiTheme="minorHAnsi" w:hAnsiTheme="minorHAnsi" w:cstheme="minorHAnsi"/>
          <w:bCs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ZAWODY TOWARZYSKIE 2025 „Odra II” nr 616</w:t>
      </w:r>
    </w:p>
    <w:p w14:paraId="2BED78AE" w14:textId="77777777" w:rsidR="00D22B4A" w:rsidRPr="001471FB" w:rsidRDefault="00D22B4A" w:rsidP="00D22B4A">
      <w:pPr>
        <w:pStyle w:val="Normalny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1FB">
        <w:rPr>
          <w:rStyle w:val="Pogrubienie"/>
          <w:rFonts w:asciiTheme="minorHAnsi" w:hAnsiTheme="minorHAns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31.05.2025 - Festyn z okazji „Dnia Dziecka</w:t>
      </w:r>
      <w:r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’’</w:t>
      </w:r>
    </w:p>
    <w:p w14:paraId="503B7E9B" w14:textId="77777777" w:rsidR="00D22B4A" w:rsidRPr="001471FB" w:rsidRDefault="00D22B4A" w:rsidP="00D22B4A">
      <w:pPr>
        <w:pStyle w:val="Normalny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1FB">
        <w:rPr>
          <w:rStyle w:val="Pogrubienie"/>
          <w:rFonts w:asciiTheme="minorHAnsi" w:hAnsiTheme="minorHAns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28.06.2025 - Jubileusz 45 lat Koła 110  1-go Maja</w:t>
      </w:r>
    </w:p>
    <w:p w14:paraId="536026FB" w14:textId="77777777" w:rsidR="001471FB" w:rsidRDefault="00D22B4A" w:rsidP="00D22B4A">
      <w:pPr>
        <w:pStyle w:val="NormalnyWeb"/>
        <w:shd w:val="clear" w:color="auto" w:fill="FFFFFF"/>
        <w:spacing w:before="0" w:beforeAutospacing="0" w:after="165" w:afterAutospacing="0"/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1FB">
        <w:rPr>
          <w:rStyle w:val="Pogrubienie"/>
          <w:rFonts w:asciiTheme="minorHAnsi" w:hAnsiTheme="minorHAns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26-27.07.2025 - Puchar Nocnych Łowców </w:t>
      </w:r>
      <w:r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574E085" w14:textId="7203579A" w:rsidR="00D22B4A" w:rsidRPr="001471FB" w:rsidRDefault="001471FB" w:rsidP="00D22B4A">
      <w:pPr>
        <w:pStyle w:val="Normalny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D22B4A"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Wpłat</w:t>
      </w:r>
      <w:r w:rsidR="00D22B4A"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D22B4A"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B4A"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startowego 150zł </w:t>
      </w:r>
      <w:r w:rsidR="00D22B4A"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 </w:t>
      </w:r>
      <w:r w:rsidR="005022FD"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</w:t>
      </w:r>
      <w:r w:rsidR="00D22B4A"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.07.2025</w:t>
      </w:r>
    </w:p>
    <w:p w14:paraId="462E6DA3" w14:textId="7E30DEA0" w:rsidR="001471FB" w:rsidRDefault="00D22B4A" w:rsidP="001471FB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165" w:afterAutospacing="0"/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23-24.08.2025 - Zawody Nocne Parami </w:t>
      </w:r>
      <w:r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FD60A7C" w14:textId="70431EF1" w:rsidR="00D22B4A" w:rsidRPr="001471FB" w:rsidRDefault="001471FB" w:rsidP="001471FB">
      <w:pPr>
        <w:pStyle w:val="Normalny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D22B4A"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Wpłat</w:t>
      </w:r>
      <w:r w:rsidR="00D22B4A"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D22B4A"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B4A"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startowego 400 zł </w:t>
      </w:r>
      <w:r w:rsidR="00D22B4A"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 </w:t>
      </w:r>
      <w:r w:rsidR="005022FD"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D22B4A"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5022FD" w:rsidRPr="001471FB">
        <w:rPr>
          <w:rStyle w:val="Pogrubienie"/>
          <w:rFonts w:asciiTheme="minorHAnsi" w:eastAsiaTheme="majorEastAsia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D22B4A" w:rsidRPr="001471F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.2025</w:t>
      </w:r>
    </w:p>
    <w:p w14:paraId="29D32AA9" w14:textId="115D0B6B" w:rsidR="00515EF6" w:rsidRPr="001471FB" w:rsidRDefault="00515EF6" w:rsidP="00347F6B">
      <w:pPr>
        <w:spacing w:after="0" w:line="259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sectPr w:rsidR="00515EF6" w:rsidRPr="001471FB" w:rsidSect="00AC6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21A9E" w14:textId="77777777" w:rsidR="009E5069" w:rsidRDefault="009E5069" w:rsidP="00112C6A">
      <w:pPr>
        <w:spacing w:after="0" w:line="240" w:lineRule="auto"/>
      </w:pPr>
      <w:r>
        <w:separator/>
      </w:r>
    </w:p>
  </w:endnote>
  <w:endnote w:type="continuationSeparator" w:id="0">
    <w:p w14:paraId="4E8D6F28" w14:textId="77777777" w:rsidR="009E5069" w:rsidRDefault="009E5069" w:rsidP="0011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49652" w14:textId="77777777" w:rsidR="009E5069" w:rsidRDefault="009E5069" w:rsidP="00112C6A">
      <w:pPr>
        <w:spacing w:after="0" w:line="240" w:lineRule="auto"/>
      </w:pPr>
      <w:r>
        <w:separator/>
      </w:r>
    </w:p>
  </w:footnote>
  <w:footnote w:type="continuationSeparator" w:id="0">
    <w:p w14:paraId="010F8D1D" w14:textId="77777777" w:rsidR="009E5069" w:rsidRDefault="009E5069" w:rsidP="00112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multilevel"/>
    <w:tmpl w:val="A5145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15063"/>
    <w:multiLevelType w:val="hybridMultilevel"/>
    <w:tmpl w:val="5DE2FDB8"/>
    <w:lvl w:ilvl="0" w:tplc="3F5E7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057C"/>
    <w:multiLevelType w:val="hybridMultilevel"/>
    <w:tmpl w:val="128A7EEE"/>
    <w:lvl w:ilvl="0" w:tplc="C344A0B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D472B"/>
    <w:multiLevelType w:val="hybridMultilevel"/>
    <w:tmpl w:val="136EBDB2"/>
    <w:lvl w:ilvl="0" w:tplc="22465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2BF9"/>
    <w:multiLevelType w:val="hybridMultilevel"/>
    <w:tmpl w:val="244A8C38"/>
    <w:lvl w:ilvl="0" w:tplc="C55CD2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337A1A"/>
    <w:multiLevelType w:val="hybridMultilevel"/>
    <w:tmpl w:val="81F2A49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C64AD9"/>
    <w:multiLevelType w:val="hybridMultilevel"/>
    <w:tmpl w:val="A64E81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146A23"/>
    <w:multiLevelType w:val="hybridMultilevel"/>
    <w:tmpl w:val="3E245098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0EB7F54"/>
    <w:multiLevelType w:val="hybridMultilevel"/>
    <w:tmpl w:val="2FB6E7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14624CB"/>
    <w:multiLevelType w:val="multilevel"/>
    <w:tmpl w:val="66E86680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C6368F"/>
    <w:multiLevelType w:val="hybridMultilevel"/>
    <w:tmpl w:val="78C80A10"/>
    <w:lvl w:ilvl="0" w:tplc="F890351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126AE"/>
    <w:multiLevelType w:val="hybridMultilevel"/>
    <w:tmpl w:val="20C23110"/>
    <w:lvl w:ilvl="0" w:tplc="C55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A4197"/>
    <w:multiLevelType w:val="hybridMultilevel"/>
    <w:tmpl w:val="FBA8F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E4A62"/>
    <w:multiLevelType w:val="hybridMultilevel"/>
    <w:tmpl w:val="B28AE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72305"/>
    <w:multiLevelType w:val="hybridMultilevel"/>
    <w:tmpl w:val="8830FA62"/>
    <w:lvl w:ilvl="0" w:tplc="06E4B33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32557"/>
    <w:multiLevelType w:val="hybridMultilevel"/>
    <w:tmpl w:val="285A8756"/>
    <w:lvl w:ilvl="0" w:tplc="56205D8E">
      <w:start w:val="1"/>
      <w:numFmt w:val="bullet"/>
      <w:lvlText w:val=""/>
      <w:lvlJc w:val="left"/>
      <w:rPr>
        <w:rFonts w:ascii="Symbol" w:hAnsi="Symbo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6" w15:restartNumberingAfterBreak="0">
    <w:nsid w:val="2C2C5C75"/>
    <w:multiLevelType w:val="hybridMultilevel"/>
    <w:tmpl w:val="21505C2C"/>
    <w:lvl w:ilvl="0" w:tplc="56205D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51639"/>
    <w:multiLevelType w:val="hybridMultilevel"/>
    <w:tmpl w:val="3F924D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DF5CC8"/>
    <w:multiLevelType w:val="hybridMultilevel"/>
    <w:tmpl w:val="42E82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3137F5"/>
    <w:multiLevelType w:val="hybridMultilevel"/>
    <w:tmpl w:val="FA7AE14A"/>
    <w:lvl w:ilvl="0" w:tplc="C55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F55FD"/>
    <w:multiLevelType w:val="hybridMultilevel"/>
    <w:tmpl w:val="3D44CBF4"/>
    <w:lvl w:ilvl="0" w:tplc="C55CD28C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44E24303"/>
    <w:multiLevelType w:val="hybridMultilevel"/>
    <w:tmpl w:val="D2AEE8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820870">
      <w:start w:val="1"/>
      <w:numFmt w:val="lowerLetter"/>
      <w:lvlText w:val="%2)"/>
      <w:lvlJc w:val="right"/>
      <w:pPr>
        <w:tabs>
          <w:tab w:val="num" w:pos="771"/>
        </w:tabs>
        <w:ind w:left="776" w:hanging="56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1450F5"/>
    <w:multiLevelType w:val="hybridMultilevel"/>
    <w:tmpl w:val="0534EB82"/>
    <w:lvl w:ilvl="0" w:tplc="1A0EED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F6DDB"/>
    <w:multiLevelType w:val="hybridMultilevel"/>
    <w:tmpl w:val="71E6F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A209F"/>
    <w:multiLevelType w:val="hybridMultilevel"/>
    <w:tmpl w:val="56F443B6"/>
    <w:lvl w:ilvl="0" w:tplc="C5CA5B3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F5724"/>
    <w:multiLevelType w:val="hybridMultilevel"/>
    <w:tmpl w:val="97F28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C1302F"/>
    <w:multiLevelType w:val="hybridMultilevel"/>
    <w:tmpl w:val="D2C0A5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3D32F4"/>
    <w:multiLevelType w:val="hybridMultilevel"/>
    <w:tmpl w:val="7EE0C098"/>
    <w:lvl w:ilvl="0" w:tplc="56205D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D94B82"/>
    <w:multiLevelType w:val="hybridMultilevel"/>
    <w:tmpl w:val="97426430"/>
    <w:lvl w:ilvl="0" w:tplc="22465272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9" w15:restartNumberingAfterBreak="0">
    <w:nsid w:val="55056D75"/>
    <w:multiLevelType w:val="hybridMultilevel"/>
    <w:tmpl w:val="ECEA7CDC"/>
    <w:lvl w:ilvl="0" w:tplc="C55CD2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DC76B4"/>
    <w:multiLevelType w:val="hybridMultilevel"/>
    <w:tmpl w:val="16FC0EB6"/>
    <w:lvl w:ilvl="0" w:tplc="56205D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F06A3F"/>
    <w:multiLevelType w:val="hybridMultilevel"/>
    <w:tmpl w:val="7D00EB50"/>
    <w:lvl w:ilvl="0" w:tplc="6EA2D93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D5BBF"/>
    <w:multiLevelType w:val="hybridMultilevel"/>
    <w:tmpl w:val="D9485280"/>
    <w:lvl w:ilvl="0" w:tplc="C55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27285"/>
    <w:multiLevelType w:val="hybridMultilevel"/>
    <w:tmpl w:val="8DBC06D0"/>
    <w:lvl w:ilvl="0" w:tplc="56205D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9853A7"/>
    <w:multiLevelType w:val="hybridMultilevel"/>
    <w:tmpl w:val="071E8E56"/>
    <w:lvl w:ilvl="0" w:tplc="C55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45A8C"/>
    <w:multiLevelType w:val="hybridMultilevel"/>
    <w:tmpl w:val="D632BF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E22B5F"/>
    <w:multiLevelType w:val="hybridMultilevel"/>
    <w:tmpl w:val="07CC5888"/>
    <w:lvl w:ilvl="0" w:tplc="92541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E4104"/>
    <w:multiLevelType w:val="multilevel"/>
    <w:tmpl w:val="F96C6FD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715C2D7F"/>
    <w:multiLevelType w:val="hybridMultilevel"/>
    <w:tmpl w:val="4D08AF10"/>
    <w:lvl w:ilvl="0" w:tplc="5620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B39E7"/>
    <w:multiLevelType w:val="hybridMultilevel"/>
    <w:tmpl w:val="62F83274"/>
    <w:lvl w:ilvl="0" w:tplc="FB04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B08D0"/>
    <w:multiLevelType w:val="hybridMultilevel"/>
    <w:tmpl w:val="769EEC4A"/>
    <w:lvl w:ilvl="0" w:tplc="56205D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AFA2AEF"/>
    <w:multiLevelType w:val="hybridMultilevel"/>
    <w:tmpl w:val="AC247436"/>
    <w:lvl w:ilvl="0" w:tplc="22465272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2" w15:restartNumberingAfterBreak="0">
    <w:nsid w:val="7E677B83"/>
    <w:multiLevelType w:val="hybridMultilevel"/>
    <w:tmpl w:val="2B1E8C5E"/>
    <w:lvl w:ilvl="0" w:tplc="83002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65B33"/>
    <w:multiLevelType w:val="hybridMultilevel"/>
    <w:tmpl w:val="190A1332"/>
    <w:lvl w:ilvl="0" w:tplc="68587DE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25ECF"/>
    <w:multiLevelType w:val="multilevel"/>
    <w:tmpl w:val="CDDE6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37"/>
  </w:num>
  <w:num w:numId="2">
    <w:abstractNumId w:val="36"/>
  </w:num>
  <w:num w:numId="3">
    <w:abstractNumId w:val="27"/>
  </w:num>
  <w:num w:numId="4">
    <w:abstractNumId w:val="38"/>
  </w:num>
  <w:num w:numId="5">
    <w:abstractNumId w:val="23"/>
  </w:num>
  <w:num w:numId="6">
    <w:abstractNumId w:val="15"/>
  </w:num>
  <w:num w:numId="7">
    <w:abstractNumId w:val="40"/>
  </w:num>
  <w:num w:numId="8">
    <w:abstractNumId w:val="30"/>
  </w:num>
  <w:num w:numId="9">
    <w:abstractNumId w:val="33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34"/>
  </w:num>
  <w:num w:numId="15">
    <w:abstractNumId w:val="11"/>
  </w:num>
  <w:num w:numId="16">
    <w:abstractNumId w:val="32"/>
  </w:num>
  <w:num w:numId="17">
    <w:abstractNumId w:val="9"/>
  </w:num>
  <w:num w:numId="18">
    <w:abstractNumId w:val="22"/>
  </w:num>
  <w:num w:numId="19">
    <w:abstractNumId w:val="3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4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7"/>
  </w:num>
  <w:num w:numId="30">
    <w:abstractNumId w:val="35"/>
  </w:num>
  <w:num w:numId="31">
    <w:abstractNumId w:val="13"/>
  </w:num>
  <w:num w:numId="32">
    <w:abstractNumId w:val="8"/>
  </w:num>
  <w:num w:numId="3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5"/>
  </w:num>
  <w:num w:numId="39">
    <w:abstractNumId w:val="29"/>
  </w:num>
  <w:num w:numId="40">
    <w:abstractNumId w:val="42"/>
  </w:num>
  <w:num w:numId="41">
    <w:abstractNumId w:val="18"/>
  </w:num>
  <w:num w:numId="42">
    <w:abstractNumId w:val="25"/>
  </w:num>
  <w:num w:numId="43">
    <w:abstractNumId w:val="26"/>
  </w:num>
  <w:num w:numId="44">
    <w:abstractNumId w:val="21"/>
  </w:num>
  <w:num w:numId="45">
    <w:abstractNumId w:val="17"/>
  </w:num>
  <w:num w:numId="46">
    <w:abstractNumId w:val="6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FE"/>
    <w:rsid w:val="00002299"/>
    <w:rsid w:val="000070F2"/>
    <w:rsid w:val="00015ED3"/>
    <w:rsid w:val="00017DB1"/>
    <w:rsid w:val="00017F70"/>
    <w:rsid w:val="00044B2C"/>
    <w:rsid w:val="0005207F"/>
    <w:rsid w:val="00081F18"/>
    <w:rsid w:val="000C0F33"/>
    <w:rsid w:val="000D370F"/>
    <w:rsid w:val="000E6F1B"/>
    <w:rsid w:val="000F22C7"/>
    <w:rsid w:val="00103838"/>
    <w:rsid w:val="00105E49"/>
    <w:rsid w:val="00110CB0"/>
    <w:rsid w:val="00112C6A"/>
    <w:rsid w:val="001450A2"/>
    <w:rsid w:val="001471FB"/>
    <w:rsid w:val="001564D9"/>
    <w:rsid w:val="00165940"/>
    <w:rsid w:val="0017151C"/>
    <w:rsid w:val="001877CC"/>
    <w:rsid w:val="001A7AFD"/>
    <w:rsid w:val="001B3F93"/>
    <w:rsid w:val="001B7BC0"/>
    <w:rsid w:val="001C4A67"/>
    <w:rsid w:val="001D1DBB"/>
    <w:rsid w:val="001F3DE2"/>
    <w:rsid w:val="00202DF6"/>
    <w:rsid w:val="00223854"/>
    <w:rsid w:val="00233864"/>
    <w:rsid w:val="002368FB"/>
    <w:rsid w:val="00240894"/>
    <w:rsid w:val="00262C8C"/>
    <w:rsid w:val="00282B62"/>
    <w:rsid w:val="002A66B3"/>
    <w:rsid w:val="002B6393"/>
    <w:rsid w:val="002B6FB6"/>
    <w:rsid w:val="002B70BB"/>
    <w:rsid w:val="002E09BC"/>
    <w:rsid w:val="002E161E"/>
    <w:rsid w:val="00306B66"/>
    <w:rsid w:val="00315FED"/>
    <w:rsid w:val="00322184"/>
    <w:rsid w:val="00347F6B"/>
    <w:rsid w:val="00360536"/>
    <w:rsid w:val="00370BAD"/>
    <w:rsid w:val="00371BD9"/>
    <w:rsid w:val="00373141"/>
    <w:rsid w:val="0037458A"/>
    <w:rsid w:val="00381E30"/>
    <w:rsid w:val="003A32E5"/>
    <w:rsid w:val="003A46B9"/>
    <w:rsid w:val="003A673E"/>
    <w:rsid w:val="003C0FDB"/>
    <w:rsid w:val="003D66B4"/>
    <w:rsid w:val="003D71BD"/>
    <w:rsid w:val="003E25D7"/>
    <w:rsid w:val="003E4633"/>
    <w:rsid w:val="003F46FC"/>
    <w:rsid w:val="00416F85"/>
    <w:rsid w:val="00425BBF"/>
    <w:rsid w:val="004372D3"/>
    <w:rsid w:val="0045577C"/>
    <w:rsid w:val="00471FDE"/>
    <w:rsid w:val="00473A87"/>
    <w:rsid w:val="00487A86"/>
    <w:rsid w:val="004A4587"/>
    <w:rsid w:val="004B79B6"/>
    <w:rsid w:val="004E4E18"/>
    <w:rsid w:val="004F70EB"/>
    <w:rsid w:val="005022FD"/>
    <w:rsid w:val="00504F57"/>
    <w:rsid w:val="0050560B"/>
    <w:rsid w:val="00515EF6"/>
    <w:rsid w:val="005327C0"/>
    <w:rsid w:val="00541206"/>
    <w:rsid w:val="005462FA"/>
    <w:rsid w:val="00577734"/>
    <w:rsid w:val="005805FA"/>
    <w:rsid w:val="0059732D"/>
    <w:rsid w:val="005A5F72"/>
    <w:rsid w:val="005B4F99"/>
    <w:rsid w:val="005E3262"/>
    <w:rsid w:val="00637CF6"/>
    <w:rsid w:val="00642DE1"/>
    <w:rsid w:val="00690E04"/>
    <w:rsid w:val="00695A48"/>
    <w:rsid w:val="006A5491"/>
    <w:rsid w:val="006B31D9"/>
    <w:rsid w:val="006E2DF4"/>
    <w:rsid w:val="00706FB8"/>
    <w:rsid w:val="007145CB"/>
    <w:rsid w:val="00724196"/>
    <w:rsid w:val="007477B0"/>
    <w:rsid w:val="00750DD1"/>
    <w:rsid w:val="00782664"/>
    <w:rsid w:val="007A46B9"/>
    <w:rsid w:val="007D20BC"/>
    <w:rsid w:val="00804173"/>
    <w:rsid w:val="008047C6"/>
    <w:rsid w:val="00835714"/>
    <w:rsid w:val="00840B88"/>
    <w:rsid w:val="00857C3B"/>
    <w:rsid w:val="008A160E"/>
    <w:rsid w:val="008B0631"/>
    <w:rsid w:val="008B506C"/>
    <w:rsid w:val="008D42F2"/>
    <w:rsid w:val="008D67FE"/>
    <w:rsid w:val="008F17D9"/>
    <w:rsid w:val="00907568"/>
    <w:rsid w:val="00923BCE"/>
    <w:rsid w:val="009319D8"/>
    <w:rsid w:val="00935722"/>
    <w:rsid w:val="00936FCF"/>
    <w:rsid w:val="009404F5"/>
    <w:rsid w:val="00947AAB"/>
    <w:rsid w:val="009A4F34"/>
    <w:rsid w:val="009C7DD9"/>
    <w:rsid w:val="009E5069"/>
    <w:rsid w:val="009F31C7"/>
    <w:rsid w:val="00A07791"/>
    <w:rsid w:val="00A20DE6"/>
    <w:rsid w:val="00A2646D"/>
    <w:rsid w:val="00A279F4"/>
    <w:rsid w:val="00A31752"/>
    <w:rsid w:val="00A40B91"/>
    <w:rsid w:val="00A470EE"/>
    <w:rsid w:val="00A73010"/>
    <w:rsid w:val="00AB4689"/>
    <w:rsid w:val="00AC6077"/>
    <w:rsid w:val="00AC66E9"/>
    <w:rsid w:val="00AD427C"/>
    <w:rsid w:val="00AE5C26"/>
    <w:rsid w:val="00AE7631"/>
    <w:rsid w:val="00B046D3"/>
    <w:rsid w:val="00B13BD7"/>
    <w:rsid w:val="00B14389"/>
    <w:rsid w:val="00B33134"/>
    <w:rsid w:val="00B40E00"/>
    <w:rsid w:val="00B41CF9"/>
    <w:rsid w:val="00B44FE6"/>
    <w:rsid w:val="00B45797"/>
    <w:rsid w:val="00B929A7"/>
    <w:rsid w:val="00B93C79"/>
    <w:rsid w:val="00BA7109"/>
    <w:rsid w:val="00BC4738"/>
    <w:rsid w:val="00C010C5"/>
    <w:rsid w:val="00C17F14"/>
    <w:rsid w:val="00C2002D"/>
    <w:rsid w:val="00C56687"/>
    <w:rsid w:val="00C62262"/>
    <w:rsid w:val="00C62FB4"/>
    <w:rsid w:val="00C6584B"/>
    <w:rsid w:val="00C8538E"/>
    <w:rsid w:val="00C94449"/>
    <w:rsid w:val="00C9684B"/>
    <w:rsid w:val="00CC39AF"/>
    <w:rsid w:val="00CC6787"/>
    <w:rsid w:val="00CF323F"/>
    <w:rsid w:val="00D069FE"/>
    <w:rsid w:val="00D078AA"/>
    <w:rsid w:val="00D14602"/>
    <w:rsid w:val="00D22B4A"/>
    <w:rsid w:val="00D245FB"/>
    <w:rsid w:val="00D27519"/>
    <w:rsid w:val="00D34E38"/>
    <w:rsid w:val="00D67D61"/>
    <w:rsid w:val="00D83696"/>
    <w:rsid w:val="00DA1EBA"/>
    <w:rsid w:val="00DA5319"/>
    <w:rsid w:val="00DB550D"/>
    <w:rsid w:val="00DC49B1"/>
    <w:rsid w:val="00DE356C"/>
    <w:rsid w:val="00DF15CD"/>
    <w:rsid w:val="00E2574A"/>
    <w:rsid w:val="00E436C2"/>
    <w:rsid w:val="00E463BC"/>
    <w:rsid w:val="00E70DD0"/>
    <w:rsid w:val="00E95AD7"/>
    <w:rsid w:val="00EA2BDF"/>
    <w:rsid w:val="00EB40A6"/>
    <w:rsid w:val="00ED157C"/>
    <w:rsid w:val="00ED48FA"/>
    <w:rsid w:val="00ED5E6A"/>
    <w:rsid w:val="00EE5DF2"/>
    <w:rsid w:val="00F114E4"/>
    <w:rsid w:val="00F13F5C"/>
    <w:rsid w:val="00F171BE"/>
    <w:rsid w:val="00F6195E"/>
    <w:rsid w:val="00F64C42"/>
    <w:rsid w:val="00F72527"/>
    <w:rsid w:val="00F730B6"/>
    <w:rsid w:val="00FB5BDC"/>
    <w:rsid w:val="00FC5617"/>
    <w:rsid w:val="00FD7E33"/>
    <w:rsid w:val="00FE001B"/>
    <w:rsid w:val="00FE1EA3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BF80"/>
  <w15:docId w15:val="{4565E36B-2373-438C-9790-C4B8AA39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0E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BDC"/>
    <w:pPr>
      <w:ind w:left="720"/>
      <w:contextualSpacing/>
    </w:pPr>
  </w:style>
  <w:style w:type="paragraph" w:customStyle="1" w:styleId="Default">
    <w:name w:val="Default"/>
    <w:rsid w:val="00FB5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8B506C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1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C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2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C6A"/>
    <w:rPr>
      <w:rFonts w:ascii="Calibri" w:eastAsia="Calibri" w:hAnsi="Calibri" w:cs="Times New Roman"/>
    </w:rPr>
  </w:style>
  <w:style w:type="paragraph" w:styleId="Bezodstpw">
    <w:name w:val="No Spacing"/>
    <w:rsid w:val="00DE356C"/>
    <w:pPr>
      <w:suppressAutoHyphens/>
      <w:autoSpaceDN w:val="0"/>
      <w:spacing w:after="0" w:line="240" w:lineRule="auto"/>
      <w:ind w:left="-57" w:right="-57"/>
      <w:jc w:val="both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3BC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22B4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22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9CBA-FCF3-4810-A437-CD51F113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Olszewski</dc:creator>
  <cp:lastModifiedBy>Grzegorz</cp:lastModifiedBy>
  <cp:revision>2</cp:revision>
  <cp:lastPrinted>2025-03-31T07:03:00Z</cp:lastPrinted>
  <dcterms:created xsi:type="dcterms:W3CDTF">2025-04-01T13:14:00Z</dcterms:created>
  <dcterms:modified xsi:type="dcterms:W3CDTF">2025-04-01T13:14:00Z</dcterms:modified>
</cp:coreProperties>
</file>